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E9" w:rsidRDefault="00476EE9" w:rsidP="00177A1F">
      <w:pPr>
        <w:ind w:left="720" w:firstLine="720"/>
        <w:jc w:val="center"/>
        <w:rPr>
          <w:rFonts w:ascii="Garamond" w:hAnsi="Garamond"/>
          <w:b/>
        </w:rPr>
      </w:pPr>
      <w:bookmarkStart w:id="0" w:name="OLE_LINK2"/>
      <w:r>
        <w:rPr>
          <w:noProof/>
        </w:rPr>
        <w:drawing>
          <wp:inline distT="0" distB="0" distL="0" distR="0">
            <wp:extent cx="2080260" cy="990600"/>
            <wp:effectExtent l="0" t="0" r="0" b="0"/>
            <wp:docPr id="1" name="Picture 1" descr="GaDOE-Logo-John-B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DOE-Logo-John-B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990600"/>
                    </a:xfrm>
                    <a:prstGeom prst="rect">
                      <a:avLst/>
                    </a:prstGeom>
                    <a:noFill/>
                    <a:ln>
                      <a:noFill/>
                    </a:ln>
                  </pic:spPr>
                </pic:pic>
              </a:graphicData>
            </a:graphic>
          </wp:inline>
        </w:drawing>
      </w:r>
      <w:bookmarkEnd w:id="0"/>
    </w:p>
    <w:p w:rsidR="00476EE9" w:rsidRDefault="00476EE9" w:rsidP="00476EE9">
      <w:pPr>
        <w:ind w:left="720" w:firstLine="720"/>
        <w:jc w:val="center"/>
        <w:rPr>
          <w:rFonts w:ascii="Garamond" w:hAnsi="Garamond"/>
          <w:b/>
        </w:rPr>
      </w:pPr>
    </w:p>
    <w:p w:rsidR="00F45141" w:rsidRDefault="00DF5A84" w:rsidP="00476EE9">
      <w:pPr>
        <w:ind w:left="720" w:firstLine="720"/>
        <w:jc w:val="center"/>
        <w:rPr>
          <w:b/>
          <w:sz w:val="28"/>
          <w:szCs w:val="28"/>
        </w:rPr>
      </w:pPr>
      <w:r>
        <w:rPr>
          <w:b/>
          <w:sz w:val="28"/>
          <w:szCs w:val="28"/>
        </w:rPr>
        <w:t>FY 16</w:t>
      </w:r>
      <w:bookmarkStart w:id="1" w:name="_GoBack"/>
      <w:bookmarkEnd w:id="1"/>
      <w:r w:rsidR="00F8261C">
        <w:rPr>
          <w:b/>
          <w:sz w:val="28"/>
          <w:szCs w:val="28"/>
        </w:rPr>
        <w:t xml:space="preserve"> RFP </w:t>
      </w:r>
      <w:r w:rsidR="00F45141">
        <w:rPr>
          <w:b/>
          <w:sz w:val="28"/>
          <w:szCs w:val="28"/>
        </w:rPr>
        <w:t>21</w:t>
      </w:r>
      <w:r w:rsidR="00F45141" w:rsidRPr="00F45141">
        <w:rPr>
          <w:b/>
          <w:sz w:val="28"/>
          <w:szCs w:val="28"/>
          <w:vertAlign w:val="superscript"/>
        </w:rPr>
        <w:t>st</w:t>
      </w:r>
      <w:r w:rsidR="00F45141">
        <w:rPr>
          <w:b/>
          <w:sz w:val="28"/>
          <w:szCs w:val="28"/>
        </w:rPr>
        <w:t xml:space="preserve"> Century Community Learning Centers</w:t>
      </w:r>
    </w:p>
    <w:p w:rsidR="00E365AB" w:rsidRPr="009B7E97" w:rsidRDefault="00E365AB" w:rsidP="00476EE9">
      <w:pPr>
        <w:ind w:left="720" w:firstLine="720"/>
        <w:jc w:val="center"/>
        <w:rPr>
          <w:b/>
          <w:sz w:val="28"/>
          <w:szCs w:val="28"/>
        </w:rPr>
      </w:pPr>
      <w:r w:rsidRPr="009B7E97">
        <w:rPr>
          <w:b/>
          <w:sz w:val="28"/>
          <w:szCs w:val="28"/>
        </w:rPr>
        <w:t>Appendix C:  PRIVATE SCHOOLS CONSULTATION FORM</w:t>
      </w:r>
    </w:p>
    <w:p w:rsidR="00E365AB" w:rsidRPr="009B7E97" w:rsidRDefault="00E365AB" w:rsidP="00E365AB">
      <w:pPr>
        <w:jc w:val="center"/>
        <w:rPr>
          <w:b/>
        </w:rPr>
      </w:pPr>
    </w:p>
    <w:p w:rsidR="00E365AB" w:rsidRPr="009B7E97" w:rsidRDefault="00E365AB" w:rsidP="00E365AB">
      <w:pPr>
        <w:autoSpaceDE w:val="0"/>
        <w:autoSpaceDN w:val="0"/>
        <w:adjustRightInd w:val="0"/>
      </w:pPr>
      <w:r w:rsidRPr="009B7E97">
        <w:t>An SEA, LEA, any other educational service agency (or consortium of such agencies), or private organization receiving financial assistance under an applicable program shall provide eligible private school children and their teachers or other educational personnel with equitable services or other benefits under these programs. Before an agency or consortium makes any decision that affects the opportunity of eligible private school children, teachers, and other educational personnel to participate, the agency or consortium shall engage in timely and meaningful consultation with private school officials.</w:t>
      </w:r>
    </w:p>
    <w:p w:rsidR="00E365AB" w:rsidRDefault="00E365AB" w:rsidP="00E365AB"/>
    <w:p w:rsidR="00F8261C" w:rsidRDefault="00F8261C" w:rsidP="00E365AB">
      <w:r>
        <w:t>Fiscal Agent Name: _____________________________________________________________</w:t>
      </w:r>
    </w:p>
    <w:p w:rsidR="00F8261C" w:rsidRPr="009B7E97" w:rsidRDefault="00F8261C" w:rsidP="00E365AB"/>
    <w:p w:rsidR="00E365AB" w:rsidRPr="009B7E97" w:rsidRDefault="00E365AB" w:rsidP="00E365AB">
      <w:r w:rsidRPr="009B7E97">
        <w:t xml:space="preserve">Please complete the following form related to the involvement of eligible private schools in Title IV, Part B, 21st CCLC grant activities. </w:t>
      </w:r>
    </w:p>
    <w:p w:rsidR="00E365AB" w:rsidRPr="009B7E97" w:rsidRDefault="00E365AB" w:rsidP="00E365AB"/>
    <w:p w:rsidR="00E365AB" w:rsidRPr="009B7E97" w:rsidRDefault="008A367D" w:rsidP="00E365AB">
      <w:pPr>
        <w:ind w:left="720" w:hanging="720"/>
      </w:pPr>
      <w:r w:rsidRPr="009B7E97">
        <w:fldChar w:fldCharType="begin">
          <w:ffData>
            <w:name w:val="Check1"/>
            <w:enabled/>
            <w:calcOnExit w:val="0"/>
            <w:checkBox>
              <w:sizeAuto/>
              <w:default w:val="0"/>
            </w:checkBox>
          </w:ffData>
        </w:fldChar>
      </w:r>
      <w:r w:rsidR="00E365AB" w:rsidRPr="009B7E97">
        <w:instrText xml:space="preserve"> FORMCHECKBOX </w:instrText>
      </w:r>
      <w:r w:rsidRPr="009B7E97">
        <w:fldChar w:fldCharType="end"/>
      </w:r>
      <w:r w:rsidR="00E365AB" w:rsidRPr="009B7E97">
        <w:tab/>
        <w:t xml:space="preserve">There are no private schools located within the </w:t>
      </w:r>
      <w:r w:rsidR="001E40C2">
        <w:t>attendance zone</w:t>
      </w:r>
      <w:r w:rsidR="00E365AB" w:rsidRPr="009B7E97">
        <w:t xml:space="preserve"> of the</w:t>
      </w:r>
      <w:r w:rsidR="001E40C2">
        <w:t xml:space="preserve"> targeted</w:t>
      </w:r>
      <w:r w:rsidR="00E365AB" w:rsidRPr="009B7E97">
        <w:t xml:space="preserve"> school</w:t>
      </w:r>
      <w:r w:rsidR="001E40C2">
        <w:t>(s) for the</w:t>
      </w:r>
      <w:r w:rsidR="00E365AB" w:rsidRPr="009B7E97">
        <w:t xml:space="preserve"> 21</w:t>
      </w:r>
      <w:r w:rsidR="00E365AB" w:rsidRPr="009B7E97">
        <w:rPr>
          <w:vertAlign w:val="superscript"/>
        </w:rPr>
        <w:t>st</w:t>
      </w:r>
      <w:r w:rsidR="00E365AB" w:rsidRPr="009B7E97">
        <w:t xml:space="preserve"> CCLC program.  </w:t>
      </w:r>
    </w:p>
    <w:p w:rsidR="00E365AB" w:rsidRPr="009B7E97" w:rsidRDefault="008A367D" w:rsidP="00E365AB">
      <w:pPr>
        <w:ind w:left="720" w:hanging="720"/>
      </w:pPr>
      <w:r w:rsidRPr="009B7E97">
        <w:fldChar w:fldCharType="begin">
          <w:ffData>
            <w:name w:val="Check1"/>
            <w:enabled/>
            <w:calcOnExit w:val="0"/>
            <w:checkBox>
              <w:sizeAuto/>
              <w:default w:val="0"/>
            </w:checkBox>
          </w:ffData>
        </w:fldChar>
      </w:r>
      <w:r w:rsidR="00E365AB" w:rsidRPr="009B7E97">
        <w:instrText xml:space="preserve"> FORMCHECKBOX </w:instrText>
      </w:r>
      <w:r w:rsidRPr="009B7E97">
        <w:fldChar w:fldCharType="end"/>
      </w:r>
      <w:r w:rsidR="00E365AB" w:rsidRPr="009B7E97">
        <w:tab/>
      </w:r>
      <w:r w:rsidR="00576222" w:rsidRPr="00576222">
        <w:rPr>
          <w:sz w:val="20"/>
          <w:szCs w:val="20"/>
        </w:rPr>
        <w:t>There are private schools located within the attendance zone of the targeted school(s) for the 21st CCLC program and these schools (listed below) were consulted (indicate methods below) prior to the development of the Title IV, Part B, 21stCCLC application. Or, no response by deadline (must have documentation of attempts to contact the nonpublic representative).</w:t>
      </w:r>
      <w:r w:rsidR="00576222" w:rsidRPr="009B7E97">
        <w:t xml:space="preserve"> </w:t>
      </w:r>
    </w:p>
    <w:p w:rsidR="00E365AB" w:rsidRPr="009B7E97" w:rsidRDefault="00E365AB" w:rsidP="00E365AB"/>
    <w:p w:rsidR="00E365AB" w:rsidRDefault="00E365AB" w:rsidP="00E365AB">
      <w:pPr>
        <w:rPr>
          <w:u w:val="single"/>
        </w:rPr>
      </w:pPr>
      <w:r w:rsidRPr="009B7E97">
        <w:rPr>
          <w:u w:val="single"/>
        </w:rPr>
        <w:t>Private school name(s) in your school district attendance zone:</w:t>
      </w:r>
    </w:p>
    <w:p w:rsidR="00764D09" w:rsidRPr="009B7E97" w:rsidRDefault="00764D09" w:rsidP="00E365A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E365AB" w:rsidRPr="009B7E97" w:rsidTr="00E64FF0">
        <w:tc>
          <w:tcPr>
            <w:tcW w:w="9198" w:type="dxa"/>
          </w:tcPr>
          <w:p w:rsidR="00E365AB" w:rsidRPr="009B7E97" w:rsidRDefault="00E365AB" w:rsidP="00E64FF0"/>
        </w:tc>
      </w:tr>
      <w:tr w:rsidR="00764D09" w:rsidRPr="009B7E97" w:rsidTr="00E64FF0">
        <w:tc>
          <w:tcPr>
            <w:tcW w:w="9198" w:type="dxa"/>
          </w:tcPr>
          <w:p w:rsidR="00764D09" w:rsidRPr="009B7E97" w:rsidRDefault="00764D09" w:rsidP="00E64FF0">
            <w:pPr>
              <w:rPr>
                <w:highlight w:val="yellow"/>
              </w:rPr>
            </w:pPr>
          </w:p>
        </w:tc>
      </w:tr>
      <w:tr w:rsidR="00E365AB" w:rsidRPr="009B7E97" w:rsidTr="00E64FF0">
        <w:tc>
          <w:tcPr>
            <w:tcW w:w="9198" w:type="dxa"/>
          </w:tcPr>
          <w:p w:rsidR="00E365AB" w:rsidRPr="009B7E97" w:rsidRDefault="00E365AB" w:rsidP="00E64FF0">
            <w:pPr>
              <w:rPr>
                <w:highlight w:val="yellow"/>
              </w:rPr>
            </w:pPr>
          </w:p>
        </w:tc>
      </w:tr>
    </w:tbl>
    <w:p w:rsidR="00E365AB" w:rsidRDefault="00E365AB" w:rsidP="00E365AB"/>
    <w:p w:rsidR="00576222" w:rsidRDefault="00576222" w:rsidP="00E365AB"/>
    <w:p w:rsidR="00576222" w:rsidRDefault="00576222" w:rsidP="00E365AB"/>
    <w:p w:rsidR="00576222" w:rsidRDefault="00576222" w:rsidP="00E365AB"/>
    <w:p w:rsidR="00576222" w:rsidRDefault="00576222" w:rsidP="00E365AB"/>
    <w:p w:rsidR="00576222" w:rsidRDefault="00576222" w:rsidP="00E365AB"/>
    <w:p w:rsidR="00576222" w:rsidRDefault="00576222" w:rsidP="00E365AB"/>
    <w:p w:rsidR="00576222" w:rsidRDefault="00576222" w:rsidP="00E365AB"/>
    <w:p w:rsidR="00576222" w:rsidRDefault="00576222" w:rsidP="00E365AB"/>
    <w:p w:rsidR="00576222" w:rsidRDefault="00576222" w:rsidP="00E365AB"/>
    <w:p w:rsidR="00576222" w:rsidRDefault="00576222" w:rsidP="00E365AB"/>
    <w:p w:rsidR="00576222" w:rsidRPr="00576222" w:rsidRDefault="00576222" w:rsidP="00A36CCC">
      <w:r w:rsidRPr="00576222">
        <w:rPr>
          <w:rFonts w:ascii="Arial" w:hAnsi="Arial" w:cs="Arial"/>
          <w:bCs/>
          <w:sz w:val="20"/>
          <w:szCs w:val="20"/>
        </w:rPr>
        <w:lastRenderedPageBreak/>
        <w:t>Private schools that have been contacted and were consulted by the applicant and are electing to RECEIVE services</w:t>
      </w:r>
    </w:p>
    <w:p w:rsidR="00576222" w:rsidRDefault="00576222" w:rsidP="00A36CCC">
      <w:pPr>
        <w:rPr>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410"/>
        <w:gridCol w:w="1190"/>
        <w:gridCol w:w="1232"/>
        <w:gridCol w:w="1443"/>
        <w:gridCol w:w="1587"/>
        <w:gridCol w:w="1443"/>
      </w:tblGrid>
      <w:tr w:rsidR="00576222" w:rsidRPr="009B7E97" w:rsidTr="00576222">
        <w:tc>
          <w:tcPr>
            <w:tcW w:w="1699" w:type="dxa"/>
            <w:shd w:val="clear" w:color="auto" w:fill="C0C0C0"/>
          </w:tcPr>
          <w:p w:rsidR="00576222" w:rsidRPr="009B7E97" w:rsidRDefault="00576222" w:rsidP="00AB2255">
            <w:pPr>
              <w:jc w:val="center"/>
            </w:pPr>
            <w:r w:rsidRPr="009B7E97">
              <w:t>Private School Name</w:t>
            </w:r>
          </w:p>
        </w:tc>
        <w:tc>
          <w:tcPr>
            <w:tcW w:w="1437" w:type="dxa"/>
            <w:shd w:val="clear" w:color="auto" w:fill="C0C0C0"/>
          </w:tcPr>
          <w:p w:rsidR="00576222" w:rsidRPr="009B7E97" w:rsidRDefault="00576222" w:rsidP="00576222">
            <w:pPr>
              <w:jc w:val="center"/>
            </w:pPr>
            <w:r w:rsidRPr="009B7E97">
              <w:t xml:space="preserve">School Official Contacted </w:t>
            </w:r>
            <w:r>
              <w:t>Name</w:t>
            </w:r>
          </w:p>
        </w:tc>
        <w:tc>
          <w:tcPr>
            <w:tcW w:w="1190" w:type="dxa"/>
            <w:shd w:val="clear" w:color="auto" w:fill="C0C0C0"/>
          </w:tcPr>
          <w:p w:rsidR="00576222" w:rsidRPr="009B7E97" w:rsidRDefault="00576222" w:rsidP="00AB2255">
            <w:pPr>
              <w:jc w:val="center"/>
            </w:pPr>
            <w:r w:rsidRPr="009B7E97">
              <w:t>School Official</w:t>
            </w:r>
            <w:r>
              <w:t xml:space="preserve"> Contacted Title</w:t>
            </w:r>
          </w:p>
        </w:tc>
        <w:tc>
          <w:tcPr>
            <w:tcW w:w="1264" w:type="dxa"/>
            <w:shd w:val="clear" w:color="auto" w:fill="C0C0C0"/>
          </w:tcPr>
          <w:p w:rsidR="00576222" w:rsidRPr="009B7E97" w:rsidRDefault="00576222" w:rsidP="00576222">
            <w:pPr>
              <w:jc w:val="center"/>
            </w:pPr>
            <w:r>
              <w:t>Method</w:t>
            </w:r>
            <w:r w:rsidRPr="009B7E97">
              <w:t xml:space="preserve"> of Con</w:t>
            </w:r>
            <w:r>
              <w:t>tact</w:t>
            </w:r>
          </w:p>
        </w:tc>
        <w:tc>
          <w:tcPr>
            <w:tcW w:w="1443" w:type="dxa"/>
            <w:shd w:val="clear" w:color="auto" w:fill="C0C0C0"/>
          </w:tcPr>
          <w:p w:rsidR="00576222" w:rsidRPr="009B7E97" w:rsidRDefault="00576222" w:rsidP="00AB2255">
            <w:pPr>
              <w:jc w:val="center"/>
            </w:pPr>
            <w:r w:rsidRPr="009B7E97">
              <w:t>Date(s) of Consultation</w:t>
            </w:r>
          </w:p>
        </w:tc>
        <w:tc>
          <w:tcPr>
            <w:tcW w:w="1637" w:type="dxa"/>
            <w:shd w:val="clear" w:color="auto" w:fill="C0C0C0"/>
          </w:tcPr>
          <w:p w:rsidR="00576222" w:rsidRPr="009B7E97" w:rsidRDefault="00576222" w:rsidP="00AB2255">
            <w:pPr>
              <w:jc w:val="center"/>
            </w:pPr>
            <w:r>
              <w:t>Estimated Number Students Served</w:t>
            </w:r>
          </w:p>
        </w:tc>
        <w:tc>
          <w:tcPr>
            <w:tcW w:w="1248" w:type="dxa"/>
            <w:shd w:val="clear" w:color="auto" w:fill="C0C0C0"/>
          </w:tcPr>
          <w:p w:rsidR="00576222" w:rsidRDefault="00576222" w:rsidP="00AB2255">
            <w:pPr>
              <w:jc w:val="center"/>
            </w:pPr>
            <w:r>
              <w:t>Describe Level/Type of Participation</w:t>
            </w:r>
          </w:p>
        </w:tc>
      </w:tr>
      <w:tr w:rsidR="00576222" w:rsidRPr="009B7E97" w:rsidTr="00576222">
        <w:trPr>
          <w:trHeight w:val="323"/>
        </w:trPr>
        <w:tc>
          <w:tcPr>
            <w:tcW w:w="1699" w:type="dxa"/>
            <w:vAlign w:val="center"/>
          </w:tcPr>
          <w:p w:rsidR="00576222" w:rsidRPr="009B7E97" w:rsidRDefault="00576222" w:rsidP="00AB2255">
            <w:pPr>
              <w:pStyle w:val="Heading1"/>
              <w:spacing w:before="0" w:after="0"/>
              <w:rPr>
                <w:rFonts w:ascii="Times New Roman" w:hAnsi="Times New Roman" w:cs="Times New Roman"/>
                <w:b w:val="0"/>
                <w:sz w:val="24"/>
                <w:szCs w:val="24"/>
              </w:rPr>
            </w:pPr>
          </w:p>
        </w:tc>
        <w:tc>
          <w:tcPr>
            <w:tcW w:w="1437"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190"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264"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443"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637" w:type="dxa"/>
            <w:vAlign w:val="center"/>
          </w:tcPr>
          <w:p w:rsidR="00576222" w:rsidRPr="009B7E97" w:rsidRDefault="00576222" w:rsidP="00AB2255">
            <w:pPr>
              <w:pStyle w:val="Heading1"/>
              <w:spacing w:before="0" w:after="0"/>
              <w:rPr>
                <w:rFonts w:ascii="Times New Roman" w:hAnsi="Times New Roman" w:cs="Times New Roman"/>
                <w:b w:val="0"/>
                <w:sz w:val="24"/>
                <w:szCs w:val="24"/>
              </w:rPr>
            </w:pPr>
          </w:p>
        </w:tc>
        <w:tc>
          <w:tcPr>
            <w:tcW w:w="1248" w:type="dxa"/>
          </w:tcPr>
          <w:p w:rsidR="00576222" w:rsidRPr="009B7E97" w:rsidRDefault="00576222" w:rsidP="00AB2255">
            <w:pPr>
              <w:pStyle w:val="Heading1"/>
              <w:spacing w:before="0" w:after="0"/>
              <w:rPr>
                <w:rFonts w:ascii="Times New Roman" w:hAnsi="Times New Roman" w:cs="Times New Roman"/>
                <w:b w:val="0"/>
                <w:sz w:val="24"/>
                <w:szCs w:val="24"/>
              </w:rPr>
            </w:pPr>
          </w:p>
        </w:tc>
      </w:tr>
      <w:tr w:rsidR="00576222" w:rsidRPr="009B7E97" w:rsidTr="00576222">
        <w:trPr>
          <w:trHeight w:val="287"/>
        </w:trPr>
        <w:tc>
          <w:tcPr>
            <w:tcW w:w="1699" w:type="dxa"/>
            <w:vAlign w:val="center"/>
          </w:tcPr>
          <w:p w:rsidR="00576222" w:rsidRPr="009B7E97" w:rsidRDefault="00576222" w:rsidP="00AB2255">
            <w:pPr>
              <w:pStyle w:val="Heading1"/>
              <w:spacing w:before="0" w:after="0"/>
              <w:rPr>
                <w:rFonts w:ascii="Times New Roman" w:hAnsi="Times New Roman" w:cs="Times New Roman"/>
                <w:b w:val="0"/>
                <w:sz w:val="24"/>
                <w:szCs w:val="24"/>
              </w:rPr>
            </w:pPr>
          </w:p>
        </w:tc>
        <w:tc>
          <w:tcPr>
            <w:tcW w:w="1437"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190"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264"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443"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637" w:type="dxa"/>
            <w:vAlign w:val="center"/>
          </w:tcPr>
          <w:p w:rsidR="00576222" w:rsidRPr="009B7E97" w:rsidRDefault="00576222" w:rsidP="00AB2255">
            <w:pPr>
              <w:pStyle w:val="Heading1"/>
              <w:spacing w:before="0" w:after="0"/>
              <w:rPr>
                <w:rFonts w:ascii="Times New Roman" w:hAnsi="Times New Roman" w:cs="Times New Roman"/>
                <w:b w:val="0"/>
                <w:sz w:val="24"/>
                <w:szCs w:val="24"/>
              </w:rPr>
            </w:pPr>
          </w:p>
        </w:tc>
        <w:tc>
          <w:tcPr>
            <w:tcW w:w="1248" w:type="dxa"/>
          </w:tcPr>
          <w:p w:rsidR="00576222" w:rsidRPr="009B7E97" w:rsidRDefault="00576222" w:rsidP="00AB2255">
            <w:pPr>
              <w:pStyle w:val="Heading1"/>
              <w:spacing w:before="0" w:after="0"/>
              <w:rPr>
                <w:rFonts w:ascii="Times New Roman" w:hAnsi="Times New Roman" w:cs="Times New Roman"/>
                <w:b w:val="0"/>
                <w:sz w:val="24"/>
                <w:szCs w:val="24"/>
              </w:rPr>
            </w:pPr>
          </w:p>
        </w:tc>
      </w:tr>
      <w:tr w:rsidR="00576222" w:rsidRPr="009B7E97" w:rsidTr="00576222">
        <w:trPr>
          <w:trHeight w:val="287"/>
        </w:trPr>
        <w:tc>
          <w:tcPr>
            <w:tcW w:w="1699" w:type="dxa"/>
            <w:vAlign w:val="center"/>
          </w:tcPr>
          <w:p w:rsidR="00576222" w:rsidRPr="009B7E97" w:rsidRDefault="00576222" w:rsidP="00AB2255">
            <w:pPr>
              <w:pStyle w:val="Heading1"/>
              <w:spacing w:before="0" w:after="0"/>
              <w:rPr>
                <w:rFonts w:ascii="Times New Roman" w:hAnsi="Times New Roman" w:cs="Times New Roman"/>
                <w:b w:val="0"/>
                <w:sz w:val="24"/>
                <w:szCs w:val="24"/>
              </w:rPr>
            </w:pPr>
          </w:p>
        </w:tc>
        <w:tc>
          <w:tcPr>
            <w:tcW w:w="1437"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190"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264"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443"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637" w:type="dxa"/>
            <w:vAlign w:val="center"/>
          </w:tcPr>
          <w:p w:rsidR="00576222" w:rsidRPr="009B7E97" w:rsidRDefault="00576222" w:rsidP="00AB2255">
            <w:pPr>
              <w:pStyle w:val="Heading1"/>
              <w:spacing w:before="0" w:after="0"/>
              <w:rPr>
                <w:rFonts w:ascii="Times New Roman" w:hAnsi="Times New Roman" w:cs="Times New Roman"/>
                <w:b w:val="0"/>
                <w:sz w:val="24"/>
                <w:szCs w:val="24"/>
              </w:rPr>
            </w:pPr>
          </w:p>
        </w:tc>
        <w:tc>
          <w:tcPr>
            <w:tcW w:w="1248" w:type="dxa"/>
          </w:tcPr>
          <w:p w:rsidR="00576222" w:rsidRPr="009B7E97" w:rsidRDefault="00576222" w:rsidP="00AB2255">
            <w:pPr>
              <w:pStyle w:val="Heading1"/>
              <w:spacing w:before="0" w:after="0"/>
              <w:rPr>
                <w:rFonts w:ascii="Times New Roman" w:hAnsi="Times New Roman" w:cs="Times New Roman"/>
                <w:b w:val="0"/>
                <w:sz w:val="24"/>
                <w:szCs w:val="24"/>
              </w:rPr>
            </w:pPr>
          </w:p>
        </w:tc>
      </w:tr>
      <w:tr w:rsidR="00576222" w:rsidRPr="009B7E97" w:rsidTr="00576222">
        <w:trPr>
          <w:trHeight w:val="287"/>
        </w:trPr>
        <w:tc>
          <w:tcPr>
            <w:tcW w:w="1699" w:type="dxa"/>
            <w:vAlign w:val="center"/>
          </w:tcPr>
          <w:p w:rsidR="00576222" w:rsidRPr="009B7E97" w:rsidRDefault="00576222" w:rsidP="00AB2255">
            <w:pPr>
              <w:pStyle w:val="Heading1"/>
              <w:spacing w:before="0" w:after="0"/>
              <w:rPr>
                <w:rFonts w:ascii="Times New Roman" w:hAnsi="Times New Roman" w:cs="Times New Roman"/>
                <w:b w:val="0"/>
                <w:sz w:val="24"/>
                <w:szCs w:val="24"/>
              </w:rPr>
            </w:pPr>
          </w:p>
        </w:tc>
        <w:tc>
          <w:tcPr>
            <w:tcW w:w="1437"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190"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264"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443"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637" w:type="dxa"/>
            <w:vAlign w:val="center"/>
          </w:tcPr>
          <w:p w:rsidR="00576222" w:rsidRPr="009B7E97" w:rsidRDefault="00576222" w:rsidP="00AB2255">
            <w:pPr>
              <w:pStyle w:val="Heading1"/>
              <w:spacing w:before="0" w:after="0"/>
              <w:rPr>
                <w:rFonts w:ascii="Times New Roman" w:hAnsi="Times New Roman" w:cs="Times New Roman"/>
                <w:b w:val="0"/>
                <w:sz w:val="24"/>
                <w:szCs w:val="24"/>
              </w:rPr>
            </w:pPr>
          </w:p>
        </w:tc>
        <w:tc>
          <w:tcPr>
            <w:tcW w:w="1248" w:type="dxa"/>
          </w:tcPr>
          <w:p w:rsidR="00576222" w:rsidRPr="009B7E97" w:rsidRDefault="00576222" w:rsidP="00AB2255">
            <w:pPr>
              <w:pStyle w:val="Heading1"/>
              <w:spacing w:before="0" w:after="0"/>
              <w:rPr>
                <w:rFonts w:ascii="Times New Roman" w:hAnsi="Times New Roman" w:cs="Times New Roman"/>
                <w:b w:val="0"/>
                <w:sz w:val="24"/>
                <w:szCs w:val="24"/>
              </w:rPr>
            </w:pPr>
          </w:p>
        </w:tc>
      </w:tr>
      <w:tr w:rsidR="00576222" w:rsidRPr="009B7E97" w:rsidTr="00576222">
        <w:trPr>
          <w:trHeight w:val="287"/>
        </w:trPr>
        <w:tc>
          <w:tcPr>
            <w:tcW w:w="1699" w:type="dxa"/>
            <w:vAlign w:val="center"/>
          </w:tcPr>
          <w:p w:rsidR="00576222" w:rsidRPr="009B7E97" w:rsidRDefault="00576222" w:rsidP="00AB2255">
            <w:pPr>
              <w:pStyle w:val="Heading1"/>
              <w:spacing w:before="0" w:after="0"/>
              <w:rPr>
                <w:rFonts w:ascii="Times New Roman" w:hAnsi="Times New Roman" w:cs="Times New Roman"/>
                <w:b w:val="0"/>
                <w:sz w:val="24"/>
                <w:szCs w:val="24"/>
              </w:rPr>
            </w:pPr>
          </w:p>
        </w:tc>
        <w:tc>
          <w:tcPr>
            <w:tcW w:w="1437"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190"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264"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443" w:type="dxa"/>
          </w:tcPr>
          <w:p w:rsidR="00576222" w:rsidRPr="009B7E97" w:rsidRDefault="00576222" w:rsidP="00AB2255">
            <w:pPr>
              <w:pStyle w:val="Heading1"/>
              <w:spacing w:before="0" w:after="0"/>
              <w:rPr>
                <w:rFonts w:ascii="Times New Roman" w:hAnsi="Times New Roman" w:cs="Times New Roman"/>
                <w:b w:val="0"/>
                <w:sz w:val="24"/>
                <w:szCs w:val="24"/>
              </w:rPr>
            </w:pPr>
          </w:p>
        </w:tc>
        <w:tc>
          <w:tcPr>
            <w:tcW w:w="1637" w:type="dxa"/>
            <w:vAlign w:val="center"/>
          </w:tcPr>
          <w:p w:rsidR="00576222" w:rsidRPr="009B7E97" w:rsidRDefault="00576222" w:rsidP="00AB2255">
            <w:pPr>
              <w:pStyle w:val="Heading1"/>
              <w:spacing w:before="0" w:after="0"/>
              <w:rPr>
                <w:rFonts w:ascii="Times New Roman" w:hAnsi="Times New Roman" w:cs="Times New Roman"/>
                <w:b w:val="0"/>
                <w:sz w:val="24"/>
                <w:szCs w:val="24"/>
              </w:rPr>
            </w:pPr>
          </w:p>
        </w:tc>
        <w:tc>
          <w:tcPr>
            <w:tcW w:w="1248" w:type="dxa"/>
          </w:tcPr>
          <w:p w:rsidR="00576222" w:rsidRPr="009B7E97" w:rsidRDefault="00576222" w:rsidP="00AB2255">
            <w:pPr>
              <w:pStyle w:val="Heading1"/>
              <w:spacing w:before="0" w:after="0"/>
              <w:rPr>
                <w:rFonts w:ascii="Times New Roman" w:hAnsi="Times New Roman" w:cs="Times New Roman"/>
                <w:b w:val="0"/>
                <w:sz w:val="24"/>
                <w:szCs w:val="24"/>
              </w:rPr>
            </w:pPr>
          </w:p>
        </w:tc>
      </w:tr>
    </w:tbl>
    <w:p w:rsidR="00576222" w:rsidRPr="009B7E97" w:rsidRDefault="00576222" w:rsidP="00A36CCC">
      <w:pPr>
        <w:rPr>
          <w:u w:val="single"/>
        </w:rPr>
      </w:pPr>
    </w:p>
    <w:p w:rsidR="00A36CCC" w:rsidRDefault="00A36CCC" w:rsidP="00576222">
      <w:pPr>
        <w:rPr>
          <w:u w:val="single"/>
        </w:rPr>
      </w:pPr>
    </w:p>
    <w:p w:rsidR="00576222" w:rsidRPr="00576222" w:rsidRDefault="00576222" w:rsidP="00576222">
      <w:pPr>
        <w:rPr>
          <w:u w:val="single"/>
        </w:rPr>
      </w:pPr>
      <w:r w:rsidRPr="00576222">
        <w:rPr>
          <w:rFonts w:ascii="Arial" w:hAnsi="Arial" w:cs="Arial"/>
          <w:bCs/>
          <w:sz w:val="20"/>
          <w:szCs w:val="20"/>
        </w:rPr>
        <w:t>Private schools that have been contacted and are electing to DECLINE services or have failed to reply by the deadline</w:t>
      </w:r>
    </w:p>
    <w:p w:rsidR="00576222" w:rsidRPr="009B7E97" w:rsidRDefault="00576222" w:rsidP="00576222">
      <w:pPr>
        <w:rPr>
          <w:strik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613"/>
        <w:gridCol w:w="1190"/>
        <w:gridCol w:w="1480"/>
        <w:gridCol w:w="1403"/>
        <w:gridCol w:w="1963"/>
      </w:tblGrid>
      <w:tr w:rsidR="00576222" w:rsidRPr="009B7E97" w:rsidTr="009B7E97">
        <w:tc>
          <w:tcPr>
            <w:tcW w:w="2329" w:type="dxa"/>
            <w:shd w:val="clear" w:color="auto" w:fill="C0C0C0"/>
          </w:tcPr>
          <w:p w:rsidR="00A36CCC" w:rsidRPr="009B7E97" w:rsidRDefault="00A36CCC" w:rsidP="00A36CCC">
            <w:pPr>
              <w:jc w:val="center"/>
            </w:pPr>
            <w:r w:rsidRPr="009B7E97">
              <w:t>Private School Name</w:t>
            </w:r>
          </w:p>
        </w:tc>
        <w:tc>
          <w:tcPr>
            <w:tcW w:w="1631" w:type="dxa"/>
            <w:shd w:val="clear" w:color="auto" w:fill="C0C0C0"/>
          </w:tcPr>
          <w:p w:rsidR="00A36CCC" w:rsidRPr="009B7E97" w:rsidRDefault="00A36CCC" w:rsidP="00576222">
            <w:pPr>
              <w:jc w:val="center"/>
            </w:pPr>
            <w:r w:rsidRPr="009B7E97">
              <w:t xml:space="preserve">School Official Contacted Name </w:t>
            </w:r>
          </w:p>
        </w:tc>
        <w:tc>
          <w:tcPr>
            <w:tcW w:w="1047" w:type="dxa"/>
            <w:shd w:val="clear" w:color="auto" w:fill="C0C0C0"/>
          </w:tcPr>
          <w:p w:rsidR="00A36CCC" w:rsidRPr="009B7E97" w:rsidRDefault="00A36CCC" w:rsidP="00E64FF0">
            <w:pPr>
              <w:jc w:val="center"/>
            </w:pPr>
            <w:r w:rsidRPr="009B7E97">
              <w:t>School Official</w:t>
            </w:r>
            <w:r w:rsidR="00576222">
              <w:t xml:space="preserve"> Contacted Title</w:t>
            </w:r>
          </w:p>
        </w:tc>
        <w:tc>
          <w:tcPr>
            <w:tcW w:w="1501" w:type="dxa"/>
            <w:shd w:val="clear" w:color="auto" w:fill="C0C0C0"/>
          </w:tcPr>
          <w:p w:rsidR="00A36CCC" w:rsidRPr="009B7E97" w:rsidRDefault="00576222" w:rsidP="00E64FF0">
            <w:pPr>
              <w:jc w:val="center"/>
            </w:pPr>
            <w:r>
              <w:t>Phone Number of School Official</w:t>
            </w:r>
          </w:p>
        </w:tc>
        <w:tc>
          <w:tcPr>
            <w:tcW w:w="1411" w:type="dxa"/>
            <w:shd w:val="clear" w:color="auto" w:fill="C0C0C0"/>
          </w:tcPr>
          <w:p w:rsidR="00A36CCC" w:rsidRPr="009B7E97" w:rsidRDefault="00576222" w:rsidP="00E64FF0">
            <w:pPr>
              <w:jc w:val="center"/>
            </w:pPr>
            <w:r w:rsidRPr="009B7E97">
              <w:t>Reason(s) for declining to participate</w:t>
            </w:r>
          </w:p>
        </w:tc>
        <w:tc>
          <w:tcPr>
            <w:tcW w:w="1999" w:type="dxa"/>
            <w:shd w:val="clear" w:color="auto" w:fill="C0C0C0"/>
          </w:tcPr>
          <w:p w:rsidR="00A36CCC" w:rsidRPr="009B7E97" w:rsidRDefault="00576222" w:rsidP="00E64FF0">
            <w:pPr>
              <w:jc w:val="center"/>
            </w:pPr>
            <w:r>
              <w:t>No Response by Deadline (Y/N)?</w:t>
            </w:r>
          </w:p>
        </w:tc>
      </w:tr>
      <w:tr w:rsidR="00A36CCC" w:rsidRPr="009B7E97" w:rsidTr="009B7E97">
        <w:trPr>
          <w:trHeight w:val="323"/>
        </w:trPr>
        <w:tc>
          <w:tcPr>
            <w:tcW w:w="2329" w:type="dxa"/>
            <w:vAlign w:val="center"/>
          </w:tcPr>
          <w:p w:rsidR="00A36CCC" w:rsidRPr="009B7E97" w:rsidRDefault="00A36CCC" w:rsidP="00E64FF0">
            <w:pPr>
              <w:pStyle w:val="Heading1"/>
              <w:spacing w:before="0" w:after="0"/>
              <w:rPr>
                <w:rFonts w:ascii="Times New Roman" w:hAnsi="Times New Roman" w:cs="Times New Roman"/>
                <w:b w:val="0"/>
                <w:sz w:val="24"/>
                <w:szCs w:val="24"/>
              </w:rPr>
            </w:pPr>
          </w:p>
        </w:tc>
        <w:tc>
          <w:tcPr>
            <w:tcW w:w="163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047"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50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41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999" w:type="dxa"/>
            <w:vAlign w:val="center"/>
          </w:tcPr>
          <w:p w:rsidR="00A36CCC" w:rsidRPr="009B7E97" w:rsidRDefault="00A36CCC" w:rsidP="00E64FF0">
            <w:pPr>
              <w:pStyle w:val="Heading1"/>
              <w:spacing w:before="0" w:after="0"/>
              <w:rPr>
                <w:rFonts w:ascii="Times New Roman" w:hAnsi="Times New Roman" w:cs="Times New Roman"/>
                <w:b w:val="0"/>
                <w:sz w:val="24"/>
                <w:szCs w:val="24"/>
              </w:rPr>
            </w:pPr>
          </w:p>
        </w:tc>
      </w:tr>
      <w:tr w:rsidR="00A36CCC" w:rsidRPr="009B7E97" w:rsidTr="009B7E97">
        <w:trPr>
          <w:trHeight w:val="287"/>
        </w:trPr>
        <w:tc>
          <w:tcPr>
            <w:tcW w:w="2329" w:type="dxa"/>
            <w:vAlign w:val="center"/>
          </w:tcPr>
          <w:p w:rsidR="00A36CCC" w:rsidRPr="009B7E97" w:rsidRDefault="00A36CCC" w:rsidP="00E64FF0">
            <w:pPr>
              <w:pStyle w:val="Heading1"/>
              <w:spacing w:before="0" w:after="0"/>
              <w:rPr>
                <w:rFonts w:ascii="Times New Roman" w:hAnsi="Times New Roman" w:cs="Times New Roman"/>
                <w:b w:val="0"/>
                <w:sz w:val="24"/>
                <w:szCs w:val="24"/>
              </w:rPr>
            </w:pPr>
          </w:p>
        </w:tc>
        <w:tc>
          <w:tcPr>
            <w:tcW w:w="163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047"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50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41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999" w:type="dxa"/>
            <w:vAlign w:val="center"/>
          </w:tcPr>
          <w:p w:rsidR="00A36CCC" w:rsidRPr="009B7E97" w:rsidRDefault="00A36CCC" w:rsidP="00E64FF0">
            <w:pPr>
              <w:pStyle w:val="Heading1"/>
              <w:spacing w:before="0" w:after="0"/>
              <w:rPr>
                <w:rFonts w:ascii="Times New Roman" w:hAnsi="Times New Roman" w:cs="Times New Roman"/>
                <w:b w:val="0"/>
                <w:sz w:val="24"/>
                <w:szCs w:val="24"/>
              </w:rPr>
            </w:pPr>
          </w:p>
        </w:tc>
      </w:tr>
      <w:tr w:rsidR="00A36CCC" w:rsidRPr="009B7E97" w:rsidTr="009B7E97">
        <w:trPr>
          <w:trHeight w:val="287"/>
        </w:trPr>
        <w:tc>
          <w:tcPr>
            <w:tcW w:w="2329" w:type="dxa"/>
            <w:vAlign w:val="center"/>
          </w:tcPr>
          <w:p w:rsidR="00A36CCC" w:rsidRPr="009B7E97" w:rsidRDefault="00A36CCC" w:rsidP="00E64FF0">
            <w:pPr>
              <w:pStyle w:val="Heading1"/>
              <w:spacing w:before="0" w:after="0"/>
              <w:rPr>
                <w:rFonts w:ascii="Times New Roman" w:hAnsi="Times New Roman" w:cs="Times New Roman"/>
                <w:b w:val="0"/>
                <w:sz w:val="24"/>
                <w:szCs w:val="24"/>
              </w:rPr>
            </w:pPr>
          </w:p>
        </w:tc>
        <w:tc>
          <w:tcPr>
            <w:tcW w:w="163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047"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50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41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999" w:type="dxa"/>
            <w:vAlign w:val="center"/>
          </w:tcPr>
          <w:p w:rsidR="00A36CCC" w:rsidRPr="009B7E97" w:rsidRDefault="00A36CCC" w:rsidP="00E64FF0">
            <w:pPr>
              <w:pStyle w:val="Heading1"/>
              <w:spacing w:before="0" w:after="0"/>
              <w:rPr>
                <w:rFonts w:ascii="Times New Roman" w:hAnsi="Times New Roman" w:cs="Times New Roman"/>
                <w:b w:val="0"/>
                <w:sz w:val="24"/>
                <w:szCs w:val="24"/>
              </w:rPr>
            </w:pPr>
          </w:p>
        </w:tc>
      </w:tr>
      <w:tr w:rsidR="00A36CCC" w:rsidRPr="009B7E97" w:rsidTr="009B7E97">
        <w:trPr>
          <w:trHeight w:val="287"/>
        </w:trPr>
        <w:tc>
          <w:tcPr>
            <w:tcW w:w="2329" w:type="dxa"/>
            <w:vAlign w:val="center"/>
          </w:tcPr>
          <w:p w:rsidR="00A36CCC" w:rsidRPr="009B7E97" w:rsidRDefault="00A36CCC" w:rsidP="00E64FF0">
            <w:pPr>
              <w:pStyle w:val="Heading1"/>
              <w:spacing w:before="0" w:after="0"/>
              <w:rPr>
                <w:rFonts w:ascii="Times New Roman" w:hAnsi="Times New Roman" w:cs="Times New Roman"/>
                <w:b w:val="0"/>
                <w:sz w:val="24"/>
                <w:szCs w:val="24"/>
              </w:rPr>
            </w:pPr>
          </w:p>
        </w:tc>
        <w:tc>
          <w:tcPr>
            <w:tcW w:w="163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047"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50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41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999" w:type="dxa"/>
            <w:vAlign w:val="center"/>
          </w:tcPr>
          <w:p w:rsidR="00A36CCC" w:rsidRPr="009B7E97" w:rsidRDefault="00A36CCC" w:rsidP="00E64FF0">
            <w:pPr>
              <w:pStyle w:val="Heading1"/>
              <w:spacing w:before="0" w:after="0"/>
              <w:rPr>
                <w:rFonts w:ascii="Times New Roman" w:hAnsi="Times New Roman" w:cs="Times New Roman"/>
                <w:b w:val="0"/>
                <w:sz w:val="24"/>
                <w:szCs w:val="24"/>
              </w:rPr>
            </w:pPr>
          </w:p>
        </w:tc>
      </w:tr>
      <w:tr w:rsidR="00A36CCC" w:rsidRPr="009B7E97" w:rsidTr="009B7E97">
        <w:trPr>
          <w:trHeight w:val="287"/>
        </w:trPr>
        <w:tc>
          <w:tcPr>
            <w:tcW w:w="2329" w:type="dxa"/>
            <w:vAlign w:val="center"/>
          </w:tcPr>
          <w:p w:rsidR="00A36CCC" w:rsidRPr="009B7E97" w:rsidRDefault="00A36CCC" w:rsidP="00E64FF0">
            <w:pPr>
              <w:pStyle w:val="Heading1"/>
              <w:spacing w:before="0" w:after="0"/>
              <w:rPr>
                <w:rFonts w:ascii="Times New Roman" w:hAnsi="Times New Roman" w:cs="Times New Roman"/>
                <w:b w:val="0"/>
                <w:sz w:val="24"/>
                <w:szCs w:val="24"/>
              </w:rPr>
            </w:pPr>
          </w:p>
        </w:tc>
        <w:tc>
          <w:tcPr>
            <w:tcW w:w="163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047"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50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411" w:type="dxa"/>
          </w:tcPr>
          <w:p w:rsidR="00A36CCC" w:rsidRPr="009B7E97" w:rsidRDefault="00A36CCC" w:rsidP="00E64FF0">
            <w:pPr>
              <w:pStyle w:val="Heading1"/>
              <w:spacing w:before="0" w:after="0"/>
              <w:rPr>
                <w:rFonts w:ascii="Times New Roman" w:hAnsi="Times New Roman" w:cs="Times New Roman"/>
                <w:b w:val="0"/>
                <w:sz w:val="24"/>
                <w:szCs w:val="24"/>
              </w:rPr>
            </w:pPr>
          </w:p>
        </w:tc>
        <w:tc>
          <w:tcPr>
            <w:tcW w:w="1999" w:type="dxa"/>
            <w:vAlign w:val="center"/>
          </w:tcPr>
          <w:p w:rsidR="00A36CCC" w:rsidRPr="009B7E97" w:rsidRDefault="00A36CCC" w:rsidP="00E64FF0">
            <w:pPr>
              <w:pStyle w:val="Heading1"/>
              <w:spacing w:before="0" w:after="0"/>
              <w:rPr>
                <w:rFonts w:ascii="Times New Roman" w:hAnsi="Times New Roman" w:cs="Times New Roman"/>
                <w:b w:val="0"/>
                <w:sz w:val="24"/>
                <w:szCs w:val="24"/>
              </w:rPr>
            </w:pPr>
          </w:p>
        </w:tc>
      </w:tr>
    </w:tbl>
    <w:p w:rsidR="009B7E97" w:rsidRPr="009B7E97" w:rsidRDefault="009B7E97" w:rsidP="00576222">
      <w:pPr>
        <w:tabs>
          <w:tab w:val="left" w:pos="1080"/>
          <w:tab w:val="right" w:leader="underscore" w:pos="4320"/>
        </w:tabs>
      </w:pPr>
    </w:p>
    <w:sectPr w:rsidR="009B7E97" w:rsidRPr="009B7E97" w:rsidSect="008A36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80" w:rsidRDefault="003D4680" w:rsidP="00476EE9">
      <w:r>
        <w:separator/>
      </w:r>
    </w:p>
  </w:endnote>
  <w:endnote w:type="continuationSeparator" w:id="0">
    <w:p w:rsidR="003D4680" w:rsidRDefault="003D4680" w:rsidP="0047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E9" w:rsidRPr="00782139" w:rsidRDefault="00476EE9" w:rsidP="00476EE9">
    <w:pPr>
      <w:pStyle w:val="Footer"/>
      <w:jc w:val="center"/>
      <w:rPr>
        <w:color w:val="000000"/>
        <w:sz w:val="20"/>
        <w:szCs w:val="20"/>
      </w:rPr>
    </w:pPr>
    <w:r w:rsidRPr="00782139">
      <w:rPr>
        <w:color w:val="000000"/>
        <w:sz w:val="20"/>
        <w:szCs w:val="20"/>
      </w:rPr>
      <w:t>Georgia Department of Education</w:t>
    </w:r>
  </w:p>
  <w:p w:rsidR="00476EE9" w:rsidRPr="00782139" w:rsidRDefault="00476EE9" w:rsidP="00476EE9">
    <w:pPr>
      <w:pStyle w:val="Footer"/>
      <w:jc w:val="center"/>
      <w:rPr>
        <w:color w:val="000000"/>
        <w:sz w:val="20"/>
        <w:szCs w:val="20"/>
      </w:rPr>
    </w:pPr>
    <w:r w:rsidRPr="00782139">
      <w:rPr>
        <w:color w:val="000000"/>
        <w:sz w:val="20"/>
        <w:szCs w:val="20"/>
      </w:rPr>
      <w:t>Dr. John D. Barge, State School Superintendent</w:t>
    </w:r>
  </w:p>
  <w:p w:rsidR="00476EE9" w:rsidRPr="00782139" w:rsidRDefault="008A367D" w:rsidP="00476EE9">
    <w:pPr>
      <w:jc w:val="center"/>
      <w:rPr>
        <w:color w:val="000000"/>
        <w:sz w:val="20"/>
        <w:szCs w:val="20"/>
      </w:rPr>
    </w:pPr>
    <w:r>
      <w:rPr>
        <w:color w:val="000000"/>
        <w:sz w:val="20"/>
        <w:szCs w:val="20"/>
      </w:rPr>
      <w:fldChar w:fldCharType="begin"/>
    </w:r>
    <w:r w:rsidR="00476EE9">
      <w:rPr>
        <w:color w:val="000000"/>
        <w:sz w:val="20"/>
        <w:szCs w:val="20"/>
      </w:rPr>
      <w:instrText xml:space="preserve"> DATE  \@ "MMMM d, yyyy" </w:instrText>
    </w:r>
    <w:r>
      <w:rPr>
        <w:color w:val="000000"/>
        <w:sz w:val="20"/>
        <w:szCs w:val="20"/>
      </w:rPr>
      <w:fldChar w:fldCharType="separate"/>
    </w:r>
    <w:r w:rsidR="00DF5A84">
      <w:rPr>
        <w:noProof/>
        <w:color w:val="000000"/>
        <w:sz w:val="20"/>
        <w:szCs w:val="20"/>
      </w:rPr>
      <w:t>July 7, 2014</w:t>
    </w:r>
    <w:r>
      <w:rPr>
        <w:color w:val="000000"/>
        <w:sz w:val="20"/>
        <w:szCs w:val="20"/>
      </w:rPr>
      <w:fldChar w:fldCharType="end"/>
    </w:r>
    <w:r w:rsidR="00476EE9">
      <w:rPr>
        <w:color w:val="000000"/>
        <w:sz w:val="20"/>
        <w:szCs w:val="20"/>
      </w:rPr>
      <w:t xml:space="preserve"> </w:t>
    </w:r>
    <w:r w:rsidR="00476EE9" w:rsidRPr="00782139">
      <w:rPr>
        <w:color w:val="000000"/>
        <w:sz w:val="20"/>
        <w:szCs w:val="20"/>
      </w:rPr>
      <w:t xml:space="preserve">Page </w:t>
    </w:r>
    <w:r w:rsidRPr="00782139">
      <w:rPr>
        <w:color w:val="000000"/>
        <w:sz w:val="20"/>
        <w:szCs w:val="20"/>
      </w:rPr>
      <w:fldChar w:fldCharType="begin"/>
    </w:r>
    <w:r w:rsidR="00476EE9" w:rsidRPr="00782139">
      <w:rPr>
        <w:color w:val="000000"/>
        <w:sz w:val="20"/>
        <w:szCs w:val="20"/>
      </w:rPr>
      <w:instrText xml:space="preserve"> PAGE </w:instrText>
    </w:r>
    <w:r w:rsidRPr="00782139">
      <w:rPr>
        <w:color w:val="000000"/>
        <w:sz w:val="20"/>
        <w:szCs w:val="20"/>
      </w:rPr>
      <w:fldChar w:fldCharType="separate"/>
    </w:r>
    <w:r w:rsidR="00DF5A84">
      <w:rPr>
        <w:noProof/>
        <w:color w:val="000000"/>
        <w:sz w:val="20"/>
        <w:szCs w:val="20"/>
      </w:rPr>
      <w:t>1</w:t>
    </w:r>
    <w:r w:rsidRPr="00782139">
      <w:rPr>
        <w:color w:val="000000"/>
        <w:sz w:val="20"/>
        <w:szCs w:val="20"/>
      </w:rPr>
      <w:fldChar w:fldCharType="end"/>
    </w:r>
    <w:r w:rsidR="00476EE9" w:rsidRPr="00782139">
      <w:rPr>
        <w:color w:val="000000"/>
        <w:sz w:val="20"/>
        <w:szCs w:val="20"/>
      </w:rPr>
      <w:t xml:space="preserve"> of </w:t>
    </w:r>
    <w:r w:rsidRPr="00782139">
      <w:rPr>
        <w:color w:val="000000"/>
        <w:sz w:val="20"/>
        <w:szCs w:val="20"/>
      </w:rPr>
      <w:fldChar w:fldCharType="begin"/>
    </w:r>
    <w:r w:rsidR="00476EE9" w:rsidRPr="00782139">
      <w:rPr>
        <w:color w:val="000000"/>
        <w:sz w:val="20"/>
        <w:szCs w:val="20"/>
      </w:rPr>
      <w:instrText xml:space="preserve"> NUMPAGES  </w:instrText>
    </w:r>
    <w:r w:rsidRPr="00782139">
      <w:rPr>
        <w:color w:val="000000"/>
        <w:sz w:val="20"/>
        <w:szCs w:val="20"/>
      </w:rPr>
      <w:fldChar w:fldCharType="separate"/>
    </w:r>
    <w:r w:rsidR="00DF5A84">
      <w:rPr>
        <w:noProof/>
        <w:color w:val="000000"/>
        <w:sz w:val="20"/>
        <w:szCs w:val="20"/>
      </w:rPr>
      <w:t>2</w:t>
    </w:r>
    <w:r w:rsidRPr="00782139">
      <w:rPr>
        <w:color w:val="000000"/>
        <w:sz w:val="20"/>
        <w:szCs w:val="20"/>
      </w:rPr>
      <w:fldChar w:fldCharType="end"/>
    </w:r>
  </w:p>
  <w:p w:rsidR="00476EE9" w:rsidRDefault="00476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80" w:rsidRDefault="003D4680" w:rsidP="00476EE9">
      <w:r>
        <w:separator/>
      </w:r>
    </w:p>
  </w:footnote>
  <w:footnote w:type="continuationSeparator" w:id="0">
    <w:p w:rsidR="003D4680" w:rsidRDefault="003D4680" w:rsidP="00476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5AB"/>
    <w:rsid w:val="0006193C"/>
    <w:rsid w:val="00177A1F"/>
    <w:rsid w:val="001E40C2"/>
    <w:rsid w:val="00261E49"/>
    <w:rsid w:val="003574F0"/>
    <w:rsid w:val="003D4680"/>
    <w:rsid w:val="004430A3"/>
    <w:rsid w:val="00476EE9"/>
    <w:rsid w:val="00576222"/>
    <w:rsid w:val="00747F44"/>
    <w:rsid w:val="00764D09"/>
    <w:rsid w:val="008A367D"/>
    <w:rsid w:val="0094229D"/>
    <w:rsid w:val="0099471D"/>
    <w:rsid w:val="009B7E97"/>
    <w:rsid w:val="00A36CCC"/>
    <w:rsid w:val="00A52AEA"/>
    <w:rsid w:val="00C340C1"/>
    <w:rsid w:val="00D4058B"/>
    <w:rsid w:val="00DF5A84"/>
    <w:rsid w:val="00E365AB"/>
    <w:rsid w:val="00F45141"/>
    <w:rsid w:val="00F8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65A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5AB"/>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476EE9"/>
    <w:rPr>
      <w:rFonts w:ascii="Tahoma" w:hAnsi="Tahoma" w:cs="Tahoma"/>
      <w:sz w:val="16"/>
      <w:szCs w:val="16"/>
    </w:rPr>
  </w:style>
  <w:style w:type="character" w:customStyle="1" w:styleId="BalloonTextChar">
    <w:name w:val="Balloon Text Char"/>
    <w:basedOn w:val="DefaultParagraphFont"/>
    <w:link w:val="BalloonText"/>
    <w:uiPriority w:val="99"/>
    <w:semiHidden/>
    <w:rsid w:val="00476EE9"/>
    <w:rPr>
      <w:rFonts w:ascii="Tahoma" w:eastAsia="Times New Roman" w:hAnsi="Tahoma" w:cs="Tahoma"/>
      <w:sz w:val="16"/>
      <w:szCs w:val="16"/>
    </w:rPr>
  </w:style>
  <w:style w:type="paragraph" w:styleId="Header">
    <w:name w:val="header"/>
    <w:basedOn w:val="Normal"/>
    <w:link w:val="HeaderChar"/>
    <w:uiPriority w:val="99"/>
    <w:unhideWhenUsed/>
    <w:rsid w:val="00476EE9"/>
    <w:pPr>
      <w:tabs>
        <w:tab w:val="center" w:pos="4680"/>
        <w:tab w:val="right" w:pos="9360"/>
      </w:tabs>
    </w:pPr>
  </w:style>
  <w:style w:type="character" w:customStyle="1" w:styleId="HeaderChar">
    <w:name w:val="Header Char"/>
    <w:basedOn w:val="DefaultParagraphFont"/>
    <w:link w:val="Header"/>
    <w:uiPriority w:val="99"/>
    <w:rsid w:val="00476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EE9"/>
    <w:pPr>
      <w:tabs>
        <w:tab w:val="center" w:pos="4680"/>
        <w:tab w:val="right" w:pos="9360"/>
      </w:tabs>
    </w:pPr>
  </w:style>
  <w:style w:type="character" w:customStyle="1" w:styleId="FooterChar">
    <w:name w:val="Footer Char"/>
    <w:basedOn w:val="DefaultParagraphFont"/>
    <w:link w:val="Footer"/>
    <w:uiPriority w:val="99"/>
    <w:rsid w:val="00476EE9"/>
    <w:rPr>
      <w:rFonts w:ascii="Times New Roman" w:eastAsia="Times New Roman" w:hAnsi="Times New Roman" w:cs="Times New Roman"/>
      <w:sz w:val="24"/>
      <w:szCs w:val="24"/>
    </w:rPr>
  </w:style>
  <w:style w:type="character" w:styleId="Hyperlink">
    <w:name w:val="Hyperlink"/>
    <w:rsid w:val="00A52AEA"/>
    <w:rPr>
      <w:color w:val="0000FF"/>
      <w:u w:val="single"/>
    </w:rPr>
  </w:style>
  <w:style w:type="paragraph" w:styleId="NoSpacing">
    <w:name w:val="No Spacing"/>
    <w:uiPriority w:val="1"/>
    <w:qFormat/>
    <w:rsid w:val="00A52AE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52A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65A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5AB"/>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476EE9"/>
    <w:rPr>
      <w:rFonts w:ascii="Tahoma" w:hAnsi="Tahoma" w:cs="Tahoma"/>
      <w:sz w:val="16"/>
      <w:szCs w:val="16"/>
    </w:rPr>
  </w:style>
  <w:style w:type="character" w:customStyle="1" w:styleId="BalloonTextChar">
    <w:name w:val="Balloon Text Char"/>
    <w:basedOn w:val="DefaultParagraphFont"/>
    <w:link w:val="BalloonText"/>
    <w:uiPriority w:val="99"/>
    <w:semiHidden/>
    <w:rsid w:val="00476EE9"/>
    <w:rPr>
      <w:rFonts w:ascii="Tahoma" w:eastAsia="Times New Roman" w:hAnsi="Tahoma" w:cs="Tahoma"/>
      <w:sz w:val="16"/>
      <w:szCs w:val="16"/>
    </w:rPr>
  </w:style>
  <w:style w:type="paragraph" w:styleId="Header">
    <w:name w:val="header"/>
    <w:basedOn w:val="Normal"/>
    <w:link w:val="HeaderChar"/>
    <w:uiPriority w:val="99"/>
    <w:unhideWhenUsed/>
    <w:rsid w:val="00476EE9"/>
    <w:pPr>
      <w:tabs>
        <w:tab w:val="center" w:pos="4680"/>
        <w:tab w:val="right" w:pos="9360"/>
      </w:tabs>
    </w:pPr>
  </w:style>
  <w:style w:type="character" w:customStyle="1" w:styleId="HeaderChar">
    <w:name w:val="Header Char"/>
    <w:basedOn w:val="DefaultParagraphFont"/>
    <w:link w:val="Header"/>
    <w:uiPriority w:val="99"/>
    <w:rsid w:val="00476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EE9"/>
    <w:pPr>
      <w:tabs>
        <w:tab w:val="center" w:pos="4680"/>
        <w:tab w:val="right" w:pos="9360"/>
      </w:tabs>
    </w:pPr>
  </w:style>
  <w:style w:type="character" w:customStyle="1" w:styleId="FooterChar">
    <w:name w:val="Footer Char"/>
    <w:basedOn w:val="DefaultParagraphFont"/>
    <w:link w:val="Footer"/>
    <w:uiPriority w:val="99"/>
    <w:rsid w:val="00476EE9"/>
    <w:rPr>
      <w:rFonts w:ascii="Times New Roman" w:eastAsia="Times New Roman" w:hAnsi="Times New Roman" w:cs="Times New Roman"/>
      <w:sz w:val="24"/>
      <w:szCs w:val="24"/>
    </w:rPr>
  </w:style>
  <w:style w:type="character" w:styleId="Hyperlink">
    <w:name w:val="Hyperlink"/>
    <w:rsid w:val="00A52AEA"/>
    <w:rPr>
      <w:color w:val="0000FF"/>
      <w:u w:val="single"/>
    </w:rPr>
  </w:style>
  <w:style w:type="paragraph" w:styleId="NoSpacing">
    <w:name w:val="No Spacing"/>
    <w:uiPriority w:val="1"/>
    <w:qFormat/>
    <w:rsid w:val="00A52AE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52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321F5-8CDE-4CC4-8989-552A25901839}"/>
</file>

<file path=customXml/itemProps2.xml><?xml version="1.0" encoding="utf-8"?>
<ds:datastoreItem xmlns:ds="http://schemas.openxmlformats.org/officeDocument/2006/customXml" ds:itemID="{8B1EBEE9-DC2B-4C0F-BF09-E758F20A3838}"/>
</file>

<file path=customXml/itemProps3.xml><?xml version="1.0" encoding="utf-8"?>
<ds:datastoreItem xmlns:ds="http://schemas.openxmlformats.org/officeDocument/2006/customXml" ds:itemID="{08D5FEEC-4C7D-4E85-A932-5D3613D6B382}"/>
</file>

<file path=customXml/itemProps4.xml><?xml version="1.0" encoding="utf-8"?>
<ds:datastoreItem xmlns:ds="http://schemas.openxmlformats.org/officeDocument/2006/customXml" ds:itemID="{E2E7A61D-AC98-4897-8D34-420153534C95}"/>
</file>

<file path=docProps/app.xml><?xml version="1.0" encoding="utf-8"?>
<Properties xmlns="http://schemas.openxmlformats.org/officeDocument/2006/extended-properties" xmlns:vt="http://schemas.openxmlformats.org/officeDocument/2006/docPropsVTypes">
  <Template>Normal.dotm</Template>
  <TotalTime>285</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dc:description/>
  <cp:lastModifiedBy>GaDOE</cp:lastModifiedBy>
  <cp:revision>9</cp:revision>
  <cp:lastPrinted>2013-03-01T19:48:00Z</cp:lastPrinted>
  <dcterms:created xsi:type="dcterms:W3CDTF">2013-03-01T15:15:00Z</dcterms:created>
  <dcterms:modified xsi:type="dcterms:W3CDTF">2014-07-07T20:36:00Z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